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A985D" w14:textId="77777777" w:rsidR="006F18B2" w:rsidRPr="007D1F6B" w:rsidRDefault="006F18B2" w:rsidP="00D556E5">
      <w:pPr>
        <w:spacing w:after="0" w:line="360" w:lineRule="auto"/>
        <w:jc w:val="center"/>
        <w:rPr>
          <w:rFonts w:ascii="黑体" w:eastAsia="黑体" w:hAnsi="黑体" w:hint="eastAsia"/>
          <w:sz w:val="44"/>
          <w:szCs w:val="44"/>
        </w:rPr>
      </w:pPr>
    </w:p>
    <w:p w14:paraId="77C4297C" w14:textId="084EC7C4" w:rsidR="006F18B2" w:rsidRPr="007D1F6B" w:rsidRDefault="00141E25" w:rsidP="00D556E5">
      <w:pPr>
        <w:spacing w:after="0" w:line="360" w:lineRule="auto"/>
        <w:jc w:val="center"/>
        <w:rPr>
          <w:rFonts w:ascii="黑体" w:eastAsia="黑体" w:hAnsi="黑体"/>
          <w:sz w:val="36"/>
          <w:szCs w:val="36"/>
        </w:rPr>
      </w:pPr>
      <w:r w:rsidRPr="007D1F6B">
        <w:rPr>
          <w:rFonts w:ascii="黑体" w:eastAsia="黑体" w:hAnsi="黑体" w:cs="黑体" w:hint="eastAsia"/>
          <w:sz w:val="36"/>
          <w:szCs w:val="36"/>
        </w:rPr>
        <w:t>湖南师范大学2</w:t>
      </w:r>
      <w:r w:rsidRPr="007D1F6B">
        <w:rPr>
          <w:rFonts w:ascii="黑体" w:eastAsia="黑体" w:hAnsi="黑体" w:cs="黑体"/>
          <w:sz w:val="36"/>
          <w:szCs w:val="36"/>
        </w:rPr>
        <w:t>020</w:t>
      </w:r>
      <w:r w:rsidRPr="007D1F6B">
        <w:rPr>
          <w:rFonts w:ascii="黑体" w:eastAsia="黑体" w:hAnsi="黑体" w:cs="黑体" w:hint="eastAsia"/>
          <w:sz w:val="36"/>
          <w:szCs w:val="36"/>
        </w:rPr>
        <w:t>年</w:t>
      </w:r>
      <w:r w:rsidR="006F18B2" w:rsidRPr="007D1F6B">
        <w:rPr>
          <w:rFonts w:ascii="黑体" w:eastAsia="黑体" w:hAnsi="黑体" w:cs="黑体" w:hint="eastAsia"/>
          <w:sz w:val="36"/>
          <w:szCs w:val="36"/>
        </w:rPr>
        <w:t>志愿支教研究生选拔工作</w:t>
      </w:r>
      <w:r w:rsidR="00614A86" w:rsidRPr="007D1F6B">
        <w:rPr>
          <w:rFonts w:ascii="黑体" w:eastAsia="黑体" w:hAnsi="黑体" w:cs="黑体" w:hint="eastAsia"/>
          <w:sz w:val="36"/>
          <w:szCs w:val="36"/>
        </w:rPr>
        <w:t>办法</w:t>
      </w:r>
    </w:p>
    <w:p w14:paraId="3B786412" w14:textId="77777777" w:rsidR="006F18B2" w:rsidRPr="007D1F6B" w:rsidRDefault="006F18B2" w:rsidP="00D556E5">
      <w:pPr>
        <w:spacing w:after="0" w:line="360" w:lineRule="auto"/>
        <w:jc w:val="both"/>
        <w:rPr>
          <w:rFonts w:ascii="仿宋" w:eastAsia="仿宋" w:hAnsi="仿宋"/>
          <w:sz w:val="32"/>
          <w:szCs w:val="32"/>
        </w:rPr>
      </w:pPr>
    </w:p>
    <w:p w14:paraId="14A3E148" w14:textId="6108EFE6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为贯彻落实省教育厅、省扶贫开发办公室对研究生志愿支教活动工作的要求，做好我校志愿支教研究生的选拔工作，切实推动研究生志愿支教活动工作，根据湖南省教育厅《关于开展2020年研究生志愿支教有关工作的通知》（湘教通[2019]283号）要求，结合我校实际，</w:t>
      </w:r>
      <w:r w:rsidR="000C7AA2" w:rsidRPr="007D1F6B">
        <w:rPr>
          <w:rFonts w:ascii="仿宋_GB2312" w:eastAsia="仿宋_GB2312" w:hAnsi="仿宋" w:cs="仿宋" w:hint="eastAsia"/>
          <w:sz w:val="30"/>
          <w:szCs w:val="30"/>
        </w:rPr>
        <w:t>特制定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以下选拔</w:t>
      </w:r>
      <w:r w:rsidR="00614A86" w:rsidRPr="007D1F6B">
        <w:rPr>
          <w:rFonts w:ascii="仿宋_GB2312" w:eastAsia="仿宋_GB2312" w:hAnsi="仿宋" w:cs="仿宋" w:hint="eastAsia"/>
          <w:sz w:val="30"/>
          <w:szCs w:val="30"/>
        </w:rPr>
        <w:t>工作办法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：</w:t>
      </w:r>
    </w:p>
    <w:p w14:paraId="6E06395B" w14:textId="5756B52B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黑体" w:eastAsia="黑体" w:hAnsi="黑体"/>
          <w:sz w:val="30"/>
          <w:szCs w:val="30"/>
        </w:rPr>
      </w:pPr>
      <w:r w:rsidRPr="007D1F6B">
        <w:rPr>
          <w:rFonts w:ascii="黑体" w:eastAsia="黑体" w:hAnsi="黑体" w:cs="仿宋" w:hint="eastAsia"/>
          <w:sz w:val="30"/>
          <w:szCs w:val="30"/>
        </w:rPr>
        <w:t>一、选拔对象、</w:t>
      </w:r>
      <w:r w:rsidR="0088458C" w:rsidRPr="007D1F6B">
        <w:rPr>
          <w:rFonts w:ascii="黑体" w:eastAsia="黑体" w:hAnsi="黑体" w:cs="仿宋" w:hint="eastAsia"/>
          <w:sz w:val="30"/>
          <w:szCs w:val="30"/>
        </w:rPr>
        <w:t>招生计划</w:t>
      </w:r>
    </w:p>
    <w:p w14:paraId="7FD34CB8" w14:textId="7E7A50D0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从参加2020年硕士研究生入学考试的考生中选拔10名优秀的教育硕士，于2020年9月-2021年7月前往绥宁一中参加志愿支教</w:t>
      </w:r>
      <w:r w:rsidR="0088458C" w:rsidRPr="007D1F6B">
        <w:rPr>
          <w:rFonts w:ascii="仿宋_GB2312" w:eastAsia="仿宋_GB2312" w:hAnsi="仿宋" w:cs="仿宋" w:hint="eastAsia"/>
          <w:sz w:val="30"/>
          <w:szCs w:val="30"/>
        </w:rPr>
        <w:t>。志愿支教研究生的招生计划单列，该招生计划简称“扶贫支教”专项计划。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相关</w:t>
      </w:r>
      <w:r w:rsidR="0088458C" w:rsidRPr="007D1F6B">
        <w:rPr>
          <w:rFonts w:ascii="仿宋_GB2312" w:eastAsia="仿宋_GB2312" w:hAnsi="仿宋" w:cs="仿宋" w:hint="eastAsia"/>
          <w:sz w:val="30"/>
          <w:szCs w:val="30"/>
        </w:rPr>
        <w:t>招生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专业领域以及</w:t>
      </w:r>
      <w:r w:rsidR="0088458C" w:rsidRPr="007D1F6B">
        <w:rPr>
          <w:rFonts w:ascii="仿宋_GB2312" w:eastAsia="仿宋_GB2312" w:hAnsi="仿宋" w:cs="仿宋" w:hint="eastAsia"/>
          <w:sz w:val="30"/>
          <w:szCs w:val="30"/>
        </w:rPr>
        <w:t>计划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分配如下：</w:t>
      </w:r>
    </w:p>
    <w:p w14:paraId="68332800" w14:textId="77777777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学科教学（数学）1人、学科教学（英语）1人、学科教学（物理）2人、学科教学（化学）2人、学科教学（生物）1人、学科教学（地理）1人、学科教学（历史）1人、心理健康教育1人。</w:t>
      </w:r>
    </w:p>
    <w:p w14:paraId="0D927D44" w14:textId="77777777" w:rsidR="006F18B2" w:rsidRPr="007D1F6B" w:rsidRDefault="006F18B2" w:rsidP="00430CE9">
      <w:pPr>
        <w:spacing w:after="0" w:line="360" w:lineRule="auto"/>
        <w:ind w:firstLineChars="200" w:firstLine="600"/>
        <w:jc w:val="both"/>
        <w:rPr>
          <w:rFonts w:ascii="黑体" w:eastAsia="黑体" w:hAnsi="黑体" w:cs="仿宋"/>
          <w:sz w:val="30"/>
          <w:szCs w:val="30"/>
        </w:rPr>
      </w:pPr>
      <w:r w:rsidRPr="007D1F6B">
        <w:rPr>
          <w:rFonts w:ascii="黑体" w:eastAsia="黑体" w:hAnsi="黑体" w:cs="仿宋" w:hint="eastAsia"/>
          <w:sz w:val="30"/>
          <w:szCs w:val="30"/>
        </w:rPr>
        <w:t>二、选拔原则</w:t>
      </w:r>
    </w:p>
    <w:p w14:paraId="47DC5772" w14:textId="52744A98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采取自愿申请原则，</w:t>
      </w:r>
      <w:r w:rsidR="002E68AD" w:rsidRPr="007D1F6B">
        <w:rPr>
          <w:rFonts w:ascii="仿宋_GB2312" w:eastAsia="仿宋_GB2312" w:hAnsi="仿宋" w:cs="仿宋" w:hint="eastAsia"/>
          <w:sz w:val="30"/>
          <w:szCs w:val="30"/>
        </w:rPr>
        <w:t>公开、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公平、公正，择优选拔符合</w:t>
      </w:r>
      <w:r w:rsidR="002E68AD" w:rsidRPr="007D1F6B">
        <w:rPr>
          <w:rFonts w:ascii="仿宋_GB2312" w:eastAsia="仿宋_GB2312" w:hAnsi="仿宋" w:cs="仿宋" w:hint="eastAsia"/>
          <w:sz w:val="30"/>
          <w:szCs w:val="30"/>
        </w:rPr>
        <w:t>要求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、支教意愿强烈的研究生。</w:t>
      </w:r>
    </w:p>
    <w:p w14:paraId="6B137DAA" w14:textId="77777777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黑体" w:eastAsia="黑体" w:hAnsi="黑体" w:cs="仿宋"/>
          <w:sz w:val="30"/>
          <w:szCs w:val="30"/>
        </w:rPr>
      </w:pPr>
      <w:r w:rsidRPr="007D1F6B">
        <w:rPr>
          <w:rFonts w:ascii="黑体" w:eastAsia="黑体" w:hAnsi="黑体" w:cs="仿宋" w:hint="eastAsia"/>
          <w:sz w:val="30"/>
          <w:szCs w:val="30"/>
        </w:rPr>
        <w:t>三、选拔要求</w:t>
      </w:r>
    </w:p>
    <w:p w14:paraId="65C8C703" w14:textId="0EA8AA32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1.理想信念坚定，具有奉献精神，思想政治素质过硬、专业能力强。</w:t>
      </w:r>
    </w:p>
    <w:p w14:paraId="6287996D" w14:textId="77777777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 w:cs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lastRenderedPageBreak/>
        <w:t xml:space="preserve">2.遵纪守法，未受任何纪律处分。 </w:t>
      </w:r>
    </w:p>
    <w:p w14:paraId="0715D48D" w14:textId="1928BC4C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3.能胜任中学教学工作，所学专业符合支教服务地的专业需求。</w:t>
      </w:r>
    </w:p>
    <w:p w14:paraId="6B87D28D" w14:textId="15EE5361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 w:cs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4.达到一志愿报考专业的</w:t>
      </w:r>
      <w:r w:rsidR="002B4C53" w:rsidRPr="007D1F6B">
        <w:rPr>
          <w:rFonts w:ascii="仿宋_GB2312" w:eastAsia="仿宋_GB2312" w:hAnsi="仿宋" w:cs="仿宋" w:hint="eastAsia"/>
          <w:sz w:val="30"/>
          <w:szCs w:val="30"/>
        </w:rPr>
        <w:t>A类地区</w:t>
      </w:r>
      <w:r w:rsidR="00223183" w:rsidRPr="007D1F6B">
        <w:rPr>
          <w:rFonts w:ascii="仿宋_GB2312" w:eastAsia="仿宋_GB2312" w:hAnsi="仿宋" w:cs="仿宋" w:hint="eastAsia"/>
          <w:sz w:val="30"/>
          <w:szCs w:val="30"/>
        </w:rPr>
        <w:t>“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国家分数线</w:t>
      </w:r>
      <w:r w:rsidR="00223183" w:rsidRPr="007D1F6B">
        <w:rPr>
          <w:rFonts w:ascii="仿宋_GB2312" w:eastAsia="仿宋_GB2312" w:hAnsi="仿宋" w:cs="仿宋" w:hint="eastAsia"/>
          <w:sz w:val="30"/>
          <w:szCs w:val="30"/>
        </w:rPr>
        <w:t>”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。</w:t>
      </w:r>
    </w:p>
    <w:p w14:paraId="54A5674E" w14:textId="77777777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5.报考学习方式为全日制。</w:t>
      </w:r>
    </w:p>
    <w:p w14:paraId="6878ED61" w14:textId="77777777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6.有强烈意愿前往贫困地区服务。</w:t>
      </w:r>
    </w:p>
    <w:p w14:paraId="02379E79" w14:textId="77777777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 w:cs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7.身心健康，能胜任贫困地区基础教育志愿服务工作。</w:t>
      </w:r>
    </w:p>
    <w:p w14:paraId="2AC74194" w14:textId="5C51B865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 w:cs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满足下列条件者</w:t>
      </w:r>
      <w:r w:rsidR="002B4C53" w:rsidRPr="007D1F6B">
        <w:rPr>
          <w:rFonts w:ascii="仿宋_GB2312" w:eastAsia="仿宋_GB2312" w:hAnsi="仿宋" w:cs="仿宋" w:hint="eastAsia"/>
          <w:sz w:val="30"/>
          <w:szCs w:val="30"/>
        </w:rPr>
        <w:t>同等条件下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优先考虑：</w:t>
      </w:r>
    </w:p>
    <w:p w14:paraId="392B9865" w14:textId="64C1E737" w:rsidR="006F18B2" w:rsidRPr="007D1F6B" w:rsidRDefault="002B4C53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 w:cs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（1）</w:t>
      </w:r>
      <w:r w:rsidR="006F18B2" w:rsidRPr="007D1F6B">
        <w:rPr>
          <w:rFonts w:ascii="仿宋_GB2312" w:eastAsia="仿宋_GB2312" w:hAnsi="仿宋" w:cs="仿宋" w:hint="eastAsia"/>
          <w:sz w:val="30"/>
          <w:szCs w:val="30"/>
        </w:rPr>
        <w:t>大学期间参加志愿服务和社会实践表现突出，并取得一定成果。</w:t>
      </w:r>
    </w:p>
    <w:p w14:paraId="7DD00956" w14:textId="41E64F86" w:rsidR="002B4C53" w:rsidRPr="007D1F6B" w:rsidRDefault="002B4C53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hint="eastAsia"/>
          <w:sz w:val="30"/>
          <w:szCs w:val="30"/>
        </w:rPr>
        <w:t>（2）</w:t>
      </w:r>
      <w:r w:rsidR="002C4FA7" w:rsidRPr="007D1F6B">
        <w:rPr>
          <w:rFonts w:ascii="仿宋_GB2312" w:eastAsia="仿宋_GB2312" w:hAnsi="仿宋" w:hint="eastAsia"/>
          <w:sz w:val="30"/>
          <w:szCs w:val="30"/>
        </w:rPr>
        <w:t>第一学历为师范类</w:t>
      </w:r>
      <w:r w:rsidR="00914ACD" w:rsidRPr="007D1F6B">
        <w:rPr>
          <w:rFonts w:ascii="仿宋_GB2312" w:eastAsia="仿宋_GB2312" w:hAnsi="仿宋" w:hint="eastAsia"/>
          <w:sz w:val="30"/>
          <w:szCs w:val="30"/>
        </w:rPr>
        <w:t>相关</w:t>
      </w:r>
      <w:r w:rsidR="002C4FA7" w:rsidRPr="007D1F6B">
        <w:rPr>
          <w:rFonts w:ascii="仿宋_GB2312" w:eastAsia="仿宋_GB2312" w:hAnsi="仿宋" w:hint="eastAsia"/>
          <w:sz w:val="30"/>
          <w:szCs w:val="30"/>
        </w:rPr>
        <w:t>专业</w:t>
      </w:r>
      <w:r w:rsidR="00C96C90" w:rsidRPr="007D1F6B">
        <w:rPr>
          <w:rFonts w:ascii="仿宋_GB2312" w:eastAsia="仿宋_GB2312" w:hAnsi="仿宋" w:hint="eastAsia"/>
          <w:sz w:val="30"/>
          <w:szCs w:val="30"/>
        </w:rPr>
        <w:t>普通全日制本科</w:t>
      </w:r>
      <w:r w:rsidR="00914ACD" w:rsidRPr="007D1F6B">
        <w:rPr>
          <w:rFonts w:ascii="仿宋_GB2312" w:eastAsia="仿宋_GB2312" w:hAnsi="仿宋" w:hint="eastAsia"/>
          <w:sz w:val="30"/>
          <w:szCs w:val="30"/>
        </w:rPr>
        <w:t>。</w:t>
      </w:r>
    </w:p>
    <w:p w14:paraId="58822C10" w14:textId="77777777" w:rsidR="006F18B2" w:rsidRPr="007D1F6B" w:rsidRDefault="006F18B2" w:rsidP="003D4B8A">
      <w:pPr>
        <w:spacing w:after="0" w:line="360" w:lineRule="auto"/>
        <w:ind w:firstLineChars="200" w:firstLine="600"/>
        <w:jc w:val="both"/>
        <w:rPr>
          <w:rFonts w:ascii="黑体" w:eastAsia="黑体" w:hAnsi="黑体" w:cs="仿宋"/>
          <w:sz w:val="30"/>
          <w:szCs w:val="30"/>
        </w:rPr>
      </w:pPr>
      <w:r w:rsidRPr="007D1F6B">
        <w:rPr>
          <w:rFonts w:ascii="黑体" w:eastAsia="黑体" w:hAnsi="黑体" w:cs="仿宋" w:hint="eastAsia"/>
          <w:sz w:val="30"/>
          <w:szCs w:val="30"/>
        </w:rPr>
        <w:t>四、选拔办法</w:t>
      </w:r>
    </w:p>
    <w:p w14:paraId="2FB5F33D" w14:textId="1B159309" w:rsidR="00BF1927" w:rsidRPr="007D1F6B" w:rsidRDefault="0088458C" w:rsidP="00456545">
      <w:pPr>
        <w:spacing w:after="0" w:line="360" w:lineRule="auto"/>
        <w:ind w:firstLineChars="200" w:firstLine="602"/>
        <w:jc w:val="both"/>
        <w:rPr>
          <w:rFonts w:ascii="楷体" w:eastAsia="楷体" w:hAnsi="楷体" w:cs="仿宋"/>
          <w:b/>
          <w:bCs/>
          <w:sz w:val="30"/>
          <w:szCs w:val="30"/>
        </w:rPr>
      </w:pPr>
      <w:r w:rsidRPr="007D1F6B">
        <w:rPr>
          <w:rFonts w:ascii="楷体" w:eastAsia="楷体" w:hAnsi="楷体" w:cs="仿宋" w:hint="eastAsia"/>
          <w:b/>
          <w:bCs/>
          <w:sz w:val="30"/>
          <w:szCs w:val="30"/>
        </w:rPr>
        <w:t>（一）</w:t>
      </w:r>
      <w:r w:rsidR="00BF1927" w:rsidRPr="007D1F6B">
        <w:rPr>
          <w:rFonts w:ascii="楷体" w:eastAsia="楷体" w:hAnsi="楷体" w:cs="仿宋" w:hint="eastAsia"/>
          <w:b/>
          <w:bCs/>
          <w:sz w:val="30"/>
          <w:szCs w:val="30"/>
        </w:rPr>
        <w:t>第一轮选拔</w:t>
      </w:r>
      <w:r w:rsidR="004D1C39" w:rsidRPr="007D1F6B">
        <w:rPr>
          <w:rFonts w:ascii="楷体" w:eastAsia="楷体" w:hAnsi="楷体" w:cs="仿宋" w:hint="eastAsia"/>
          <w:b/>
          <w:bCs/>
          <w:sz w:val="30"/>
          <w:szCs w:val="30"/>
        </w:rPr>
        <w:t>办法</w:t>
      </w:r>
    </w:p>
    <w:p w14:paraId="357BF8E6" w14:textId="77777777" w:rsidR="007B5A32" w:rsidRPr="007D1F6B" w:rsidRDefault="00BF1927" w:rsidP="00456545">
      <w:pPr>
        <w:spacing w:after="0" w:line="360" w:lineRule="auto"/>
        <w:ind w:firstLineChars="200" w:firstLine="600"/>
        <w:jc w:val="both"/>
        <w:rPr>
          <w:rFonts w:ascii="仿宋_GB2312" w:eastAsia="仿宋_GB2312" w:hAnsi="仿宋" w:cs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优先</w:t>
      </w:r>
      <w:r w:rsidR="006F18B2" w:rsidRPr="007D1F6B">
        <w:rPr>
          <w:rFonts w:ascii="仿宋_GB2312" w:eastAsia="仿宋_GB2312" w:hAnsi="仿宋" w:cs="仿宋" w:hint="eastAsia"/>
          <w:sz w:val="30"/>
          <w:szCs w:val="30"/>
        </w:rPr>
        <w:t>从参加我校一志愿复试且复试合格的考生中选拔。</w:t>
      </w:r>
      <w:r w:rsidR="007B5A32" w:rsidRPr="007D1F6B">
        <w:rPr>
          <w:rFonts w:ascii="仿宋_GB2312" w:eastAsia="仿宋_GB2312" w:hAnsi="仿宋" w:cs="仿宋" w:hint="eastAsia"/>
          <w:sz w:val="30"/>
          <w:szCs w:val="30"/>
        </w:rPr>
        <w:t>具体选拔办法如下：</w:t>
      </w:r>
    </w:p>
    <w:p w14:paraId="183304CC" w14:textId="77777777" w:rsidR="00CC78FA" w:rsidRPr="007D1F6B" w:rsidRDefault="0088458C" w:rsidP="00456545">
      <w:pPr>
        <w:spacing w:after="0" w:line="360" w:lineRule="auto"/>
        <w:ind w:firstLineChars="200" w:firstLine="600"/>
        <w:jc w:val="both"/>
        <w:rPr>
          <w:rFonts w:ascii="仿宋_GB2312" w:eastAsia="仿宋_GB2312" w:hAnsi="仿宋" w:cs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“扶贫支教”</w:t>
      </w:r>
      <w:r w:rsidR="006F18B2" w:rsidRPr="007D1F6B">
        <w:rPr>
          <w:rFonts w:ascii="仿宋_GB2312" w:eastAsia="仿宋_GB2312" w:hAnsi="仿宋" w:cs="仿宋" w:hint="eastAsia"/>
          <w:sz w:val="30"/>
          <w:szCs w:val="30"/>
        </w:rPr>
        <w:t>专项计划与同专业的普通招生计划合并，按差额复试比例确定一志愿复试考生名单。复试结果公布后，所有一志愿复试合格的考生在规定时间内均可提出支教申请</w:t>
      </w:r>
      <w:r w:rsidR="0049780A" w:rsidRPr="007D1F6B">
        <w:rPr>
          <w:rFonts w:ascii="仿宋_GB2312" w:eastAsia="仿宋_GB2312" w:hAnsi="仿宋" w:cs="仿宋" w:hint="eastAsia"/>
          <w:sz w:val="30"/>
          <w:szCs w:val="30"/>
        </w:rPr>
        <w:t>。未在规定时间内提出申请的考生，视为放弃</w:t>
      </w:r>
      <w:r w:rsidR="00CC78FA" w:rsidRPr="007D1F6B">
        <w:rPr>
          <w:rFonts w:ascii="仿宋_GB2312" w:eastAsia="仿宋_GB2312" w:hAnsi="仿宋" w:cs="仿宋" w:hint="eastAsia"/>
          <w:sz w:val="30"/>
          <w:szCs w:val="30"/>
        </w:rPr>
        <w:t>“扶贫支教”专项计划</w:t>
      </w:r>
      <w:r w:rsidR="0049780A" w:rsidRPr="007D1F6B">
        <w:rPr>
          <w:rFonts w:ascii="仿宋_GB2312" w:eastAsia="仿宋_GB2312" w:hAnsi="仿宋" w:cs="仿宋" w:hint="eastAsia"/>
          <w:sz w:val="30"/>
          <w:szCs w:val="30"/>
        </w:rPr>
        <w:t>申请资格。</w:t>
      </w:r>
    </w:p>
    <w:p w14:paraId="213B7603" w14:textId="32418FB6" w:rsidR="006F18B2" w:rsidRPr="007D1F6B" w:rsidRDefault="006F18B2" w:rsidP="00456545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所在学院根据选拔要求，按学校规定的差额复试比例择优确定</w:t>
      </w:r>
      <w:r w:rsidR="0088458C" w:rsidRPr="007D1F6B">
        <w:rPr>
          <w:rFonts w:ascii="仿宋_GB2312" w:eastAsia="仿宋_GB2312" w:hAnsi="仿宋" w:cs="仿宋" w:hint="eastAsia"/>
          <w:sz w:val="30"/>
          <w:szCs w:val="30"/>
        </w:rPr>
        <w:t>“扶贫支教”</w:t>
      </w:r>
      <w:r w:rsidR="00662701" w:rsidRPr="007D1F6B">
        <w:rPr>
          <w:rFonts w:ascii="仿宋_GB2312" w:eastAsia="仿宋_GB2312" w:hAnsi="仿宋" w:cs="仿宋" w:hint="eastAsia"/>
          <w:sz w:val="30"/>
          <w:szCs w:val="30"/>
        </w:rPr>
        <w:t>面试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名单，报研究生院审批通过后予以公布。</w:t>
      </w:r>
    </w:p>
    <w:p w14:paraId="6FB08C06" w14:textId="62F8BC29" w:rsidR="00BF1927" w:rsidRPr="007D1F6B" w:rsidRDefault="006F18B2" w:rsidP="00456545">
      <w:pPr>
        <w:spacing w:after="0" w:line="360" w:lineRule="auto"/>
        <w:ind w:firstLineChars="200" w:firstLine="600"/>
        <w:jc w:val="both"/>
        <w:rPr>
          <w:rFonts w:ascii="仿宋_GB2312" w:eastAsia="仿宋_GB2312" w:hAnsi="仿宋" w:cs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学院组织专家（</w:t>
      </w:r>
      <w:r w:rsidR="00662701" w:rsidRPr="007D1F6B">
        <w:rPr>
          <w:rFonts w:ascii="仿宋_GB2312" w:eastAsia="仿宋_GB2312" w:hAnsi="仿宋" w:cs="仿宋" w:hint="eastAsia"/>
          <w:sz w:val="30"/>
          <w:szCs w:val="30"/>
        </w:rPr>
        <w:t>一般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不少于3人）对进入</w:t>
      </w:r>
      <w:r w:rsidR="00662701" w:rsidRPr="007D1F6B">
        <w:rPr>
          <w:rFonts w:ascii="仿宋_GB2312" w:eastAsia="仿宋_GB2312" w:hAnsi="仿宋" w:cs="仿宋" w:hint="eastAsia"/>
          <w:sz w:val="30"/>
          <w:szCs w:val="30"/>
        </w:rPr>
        <w:t>“扶贫支教”面试名单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的考生进行</w:t>
      </w:r>
      <w:r w:rsidR="00662701" w:rsidRPr="007D1F6B">
        <w:rPr>
          <w:rFonts w:ascii="仿宋_GB2312" w:eastAsia="仿宋_GB2312" w:hAnsi="仿宋" w:cs="仿宋" w:hint="eastAsia"/>
          <w:sz w:val="30"/>
          <w:szCs w:val="30"/>
        </w:rPr>
        <w:t>考核，考核的主要内容为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试教</w:t>
      </w:r>
      <w:r w:rsidR="00662701" w:rsidRPr="007D1F6B">
        <w:rPr>
          <w:rFonts w:ascii="仿宋_GB2312" w:eastAsia="仿宋_GB2312" w:hAnsi="仿宋" w:cs="仿宋" w:hint="eastAsia"/>
          <w:sz w:val="30"/>
          <w:szCs w:val="30"/>
        </w:rPr>
        <w:t>，具体考核时间和</w:t>
      </w:r>
      <w:r w:rsidR="00662701" w:rsidRPr="007D1F6B">
        <w:rPr>
          <w:rFonts w:ascii="仿宋_GB2312" w:eastAsia="仿宋_GB2312" w:hAnsi="仿宋" w:cs="仿宋" w:hint="eastAsia"/>
          <w:sz w:val="30"/>
          <w:szCs w:val="30"/>
        </w:rPr>
        <w:lastRenderedPageBreak/>
        <w:t>要求由各二级单位另行通知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。试教</w:t>
      </w:r>
      <w:r w:rsidR="00662701" w:rsidRPr="007D1F6B">
        <w:rPr>
          <w:rFonts w:ascii="仿宋_GB2312" w:eastAsia="仿宋_GB2312" w:hAnsi="仿宋" w:cs="仿宋" w:hint="eastAsia"/>
          <w:sz w:val="30"/>
          <w:szCs w:val="30"/>
        </w:rPr>
        <w:t>结果为合格和不合格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。试教</w:t>
      </w:r>
      <w:r w:rsidR="00662701" w:rsidRPr="007D1F6B">
        <w:rPr>
          <w:rFonts w:ascii="仿宋_GB2312" w:eastAsia="仿宋_GB2312" w:hAnsi="仿宋" w:cs="仿宋" w:hint="eastAsia"/>
          <w:sz w:val="30"/>
          <w:szCs w:val="30"/>
        </w:rPr>
        <w:t>结果不合格的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考生不予录取。</w:t>
      </w:r>
    </w:p>
    <w:p w14:paraId="012B1B59" w14:textId="10690448" w:rsidR="006F18B2" w:rsidRPr="007D1F6B" w:rsidRDefault="00BF1927" w:rsidP="00456545">
      <w:pPr>
        <w:spacing w:after="0" w:line="360" w:lineRule="auto"/>
        <w:ind w:firstLineChars="200" w:firstLine="600"/>
        <w:jc w:val="both"/>
        <w:rPr>
          <w:rFonts w:ascii="仿宋_GB2312" w:eastAsia="仿宋_GB2312" w:hAnsi="仿宋" w:cs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如所有面试考生试教结果均不合格，则从其他申请考生中择优确定面试名单，再次组织面试。</w:t>
      </w:r>
    </w:p>
    <w:p w14:paraId="33C6EE7C" w14:textId="5DBEB9FA" w:rsidR="006F18B2" w:rsidRPr="007D1F6B" w:rsidRDefault="006F18B2" w:rsidP="00D67714">
      <w:pPr>
        <w:spacing w:after="0" w:line="360" w:lineRule="auto"/>
        <w:ind w:firstLineChars="200" w:firstLine="600"/>
        <w:jc w:val="both"/>
        <w:rPr>
          <w:rFonts w:ascii="仿宋_GB2312" w:eastAsia="仿宋_GB2312" w:hAnsi="仿宋" w:cs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学院按照</w:t>
      </w:r>
      <w:r w:rsidR="001D04F4" w:rsidRPr="007D1F6B">
        <w:rPr>
          <w:rFonts w:ascii="仿宋_GB2312" w:eastAsia="仿宋_GB2312" w:hAnsi="仿宋" w:cs="仿宋" w:hint="eastAsia"/>
          <w:sz w:val="30"/>
          <w:szCs w:val="30"/>
        </w:rPr>
        <w:t>“扶贫支教”专项计划数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，根据试教</w:t>
      </w:r>
      <w:r w:rsidR="001D04F4" w:rsidRPr="007D1F6B">
        <w:rPr>
          <w:rFonts w:ascii="仿宋_GB2312" w:eastAsia="仿宋_GB2312" w:hAnsi="仿宋" w:cs="仿宋" w:hint="eastAsia"/>
          <w:sz w:val="30"/>
          <w:szCs w:val="30"/>
        </w:rPr>
        <w:t>合格考生的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综合成绩</w:t>
      </w:r>
      <w:r w:rsidR="001D04F4" w:rsidRPr="007D1F6B">
        <w:rPr>
          <w:rFonts w:ascii="仿宋_GB2312" w:eastAsia="仿宋_GB2312" w:hAnsi="仿宋" w:cs="仿宋" w:hint="eastAsia"/>
          <w:sz w:val="30"/>
          <w:szCs w:val="30"/>
        </w:rPr>
        <w:t>（综合成绩＝初试总成绩+复试成绩）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从高到低确定拟录取名单。拟录取考生须符合学校相关文件规定的录取要求。</w:t>
      </w:r>
    </w:p>
    <w:p w14:paraId="43FEBD6B" w14:textId="4F7033A1" w:rsidR="00BF1927" w:rsidRPr="007D1F6B" w:rsidRDefault="001D04F4" w:rsidP="00AD1C86">
      <w:pPr>
        <w:spacing w:after="0" w:line="360" w:lineRule="auto"/>
        <w:ind w:firstLineChars="200" w:firstLine="602"/>
        <w:jc w:val="both"/>
        <w:rPr>
          <w:rFonts w:ascii="楷体" w:eastAsia="楷体" w:hAnsi="楷体" w:cs="仿宋"/>
          <w:b/>
          <w:bCs/>
          <w:sz w:val="30"/>
          <w:szCs w:val="30"/>
        </w:rPr>
      </w:pPr>
      <w:r w:rsidRPr="007D1F6B">
        <w:rPr>
          <w:rFonts w:ascii="楷体" w:eastAsia="楷体" w:hAnsi="楷体" w:cs="仿宋" w:hint="eastAsia"/>
          <w:b/>
          <w:bCs/>
          <w:sz w:val="30"/>
          <w:szCs w:val="30"/>
        </w:rPr>
        <w:t>（二）</w:t>
      </w:r>
      <w:r w:rsidR="00BF1927" w:rsidRPr="007D1F6B">
        <w:rPr>
          <w:rFonts w:ascii="楷体" w:eastAsia="楷体" w:hAnsi="楷体" w:cs="仿宋" w:hint="eastAsia"/>
          <w:b/>
          <w:bCs/>
          <w:sz w:val="30"/>
          <w:szCs w:val="30"/>
        </w:rPr>
        <w:t>第二轮选拔</w:t>
      </w:r>
      <w:r w:rsidR="004D1C39" w:rsidRPr="007D1F6B">
        <w:rPr>
          <w:rFonts w:ascii="楷体" w:eastAsia="楷体" w:hAnsi="楷体" w:cs="仿宋" w:hint="eastAsia"/>
          <w:b/>
          <w:bCs/>
          <w:sz w:val="30"/>
          <w:szCs w:val="30"/>
        </w:rPr>
        <w:t>办法</w:t>
      </w:r>
    </w:p>
    <w:p w14:paraId="71B7E3AF" w14:textId="2676B465" w:rsidR="006F18B2" w:rsidRPr="007D1F6B" w:rsidRDefault="006F18B2" w:rsidP="00456545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如通过</w:t>
      </w:r>
      <w:r w:rsidR="00BF1927" w:rsidRPr="007D1F6B">
        <w:rPr>
          <w:rFonts w:ascii="仿宋_GB2312" w:eastAsia="仿宋_GB2312" w:hAnsi="仿宋" w:cs="仿宋" w:hint="eastAsia"/>
          <w:sz w:val="30"/>
          <w:szCs w:val="30"/>
        </w:rPr>
        <w:t>第一轮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选拔</w:t>
      </w:r>
      <w:r w:rsidR="009D4964" w:rsidRPr="007D1F6B">
        <w:rPr>
          <w:rFonts w:ascii="仿宋_GB2312" w:eastAsia="仿宋_GB2312" w:hAnsi="仿宋" w:cs="仿宋" w:hint="eastAsia"/>
          <w:sz w:val="30"/>
          <w:szCs w:val="30"/>
        </w:rPr>
        <w:t>办法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未完成</w:t>
      </w:r>
      <w:r w:rsidR="00BF1927" w:rsidRPr="007D1F6B">
        <w:rPr>
          <w:rFonts w:ascii="仿宋_GB2312" w:eastAsia="仿宋_GB2312" w:hAnsi="仿宋" w:cs="仿宋" w:hint="eastAsia"/>
          <w:sz w:val="30"/>
          <w:szCs w:val="30"/>
        </w:rPr>
        <w:t>“扶贫支教”专项计划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，则从报考相同或相近专业的</w:t>
      </w:r>
      <w:r w:rsidR="00DD10DD" w:rsidRPr="007D1F6B">
        <w:rPr>
          <w:rFonts w:ascii="仿宋_GB2312" w:eastAsia="仿宋_GB2312" w:hAnsi="仿宋" w:cs="仿宋" w:hint="eastAsia"/>
          <w:sz w:val="30"/>
          <w:szCs w:val="30"/>
        </w:rPr>
        <w:t>其他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考生中择优选拔。</w:t>
      </w:r>
      <w:r w:rsidR="007B5A32" w:rsidRPr="007D1F6B">
        <w:rPr>
          <w:rFonts w:ascii="仿宋_GB2312" w:eastAsia="仿宋_GB2312" w:hAnsi="仿宋" w:cs="仿宋" w:hint="eastAsia"/>
          <w:sz w:val="30"/>
          <w:szCs w:val="30"/>
        </w:rPr>
        <w:t>具体选拔办法如下：</w:t>
      </w:r>
    </w:p>
    <w:p w14:paraId="66E56BAB" w14:textId="5BF0DB27" w:rsidR="00CC78FA" w:rsidRPr="007D1F6B" w:rsidRDefault="006F18B2" w:rsidP="00CC78FA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学院</w:t>
      </w:r>
      <w:r w:rsidR="00CC78FA" w:rsidRPr="007D1F6B">
        <w:rPr>
          <w:rFonts w:ascii="仿宋_GB2312" w:eastAsia="仿宋_GB2312" w:hAnsi="仿宋" w:cs="仿宋" w:hint="eastAsia"/>
          <w:sz w:val="30"/>
          <w:szCs w:val="30"/>
        </w:rPr>
        <w:t>公布“扶贫支教”专项计划缺额，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符合条件的考生在规定时间内提出支教申请，学院根据选拔要求，按学校规定的差额复试比例择优确定</w:t>
      </w:r>
      <w:r w:rsidR="00CC78FA" w:rsidRPr="007D1F6B">
        <w:rPr>
          <w:rFonts w:ascii="仿宋_GB2312" w:eastAsia="仿宋_GB2312" w:hAnsi="仿宋" w:cs="仿宋" w:hint="eastAsia"/>
          <w:sz w:val="30"/>
          <w:szCs w:val="30"/>
        </w:rPr>
        <w:t>“扶贫支教”</w:t>
      </w:r>
      <w:r w:rsidR="004E7E93" w:rsidRPr="007D1F6B">
        <w:rPr>
          <w:rFonts w:ascii="仿宋_GB2312" w:eastAsia="仿宋_GB2312" w:hAnsi="仿宋" w:cs="仿宋" w:hint="eastAsia"/>
          <w:sz w:val="30"/>
          <w:szCs w:val="30"/>
        </w:rPr>
        <w:t>复试</w:t>
      </w:r>
      <w:r w:rsidR="00CC78FA" w:rsidRPr="007D1F6B">
        <w:rPr>
          <w:rFonts w:ascii="仿宋_GB2312" w:eastAsia="仿宋_GB2312" w:hAnsi="仿宋" w:cs="仿宋" w:hint="eastAsia"/>
          <w:sz w:val="30"/>
          <w:szCs w:val="30"/>
        </w:rPr>
        <w:t>名单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，报研究生院审批通过后予以公布。</w:t>
      </w:r>
    </w:p>
    <w:p w14:paraId="03E2A3B1" w14:textId="6C95A7A3" w:rsidR="00A7345D" w:rsidRPr="007D1F6B" w:rsidRDefault="006F18B2" w:rsidP="001B61DB">
      <w:pPr>
        <w:spacing w:after="0" w:line="360" w:lineRule="auto"/>
        <w:ind w:firstLineChars="200" w:firstLine="600"/>
        <w:jc w:val="both"/>
        <w:rPr>
          <w:rFonts w:ascii="仿宋_GB2312" w:eastAsia="仿宋_GB2312" w:hAnsi="仿宋" w:cs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学院按学校相关文件要求组织复试。复试结束后，</w:t>
      </w:r>
      <w:r w:rsidR="00CC78FA" w:rsidRPr="007D1F6B">
        <w:rPr>
          <w:rFonts w:ascii="仿宋_GB2312" w:eastAsia="仿宋_GB2312" w:hAnsi="仿宋" w:cs="仿宋" w:hint="eastAsia"/>
          <w:sz w:val="30"/>
          <w:szCs w:val="30"/>
        </w:rPr>
        <w:t>学院组织“扶贫支教”面试</w:t>
      </w:r>
      <w:r w:rsidR="004E7E93" w:rsidRPr="007D1F6B">
        <w:rPr>
          <w:rFonts w:ascii="仿宋_GB2312" w:eastAsia="仿宋_GB2312" w:hAnsi="仿宋" w:cs="仿宋" w:hint="eastAsia"/>
          <w:sz w:val="30"/>
          <w:szCs w:val="30"/>
        </w:rPr>
        <w:t>，面试要求同第一轮选拔办法要求</w:t>
      </w:r>
      <w:r w:rsidR="00CC78FA" w:rsidRPr="007D1F6B">
        <w:rPr>
          <w:rFonts w:ascii="仿宋_GB2312" w:eastAsia="仿宋_GB2312" w:hAnsi="仿宋" w:cs="仿宋" w:hint="eastAsia"/>
          <w:sz w:val="30"/>
          <w:szCs w:val="30"/>
        </w:rPr>
        <w:t>。</w:t>
      </w:r>
      <w:r w:rsidR="00A7345D" w:rsidRPr="007D1F6B">
        <w:rPr>
          <w:rFonts w:ascii="仿宋_GB2312" w:eastAsia="仿宋_GB2312" w:hAnsi="仿宋" w:cs="仿宋" w:hint="eastAsia"/>
          <w:sz w:val="30"/>
          <w:szCs w:val="30"/>
        </w:rPr>
        <w:t>学院按照“扶贫支教”专项计划</w:t>
      </w:r>
      <w:r w:rsidR="004E7E93" w:rsidRPr="007D1F6B">
        <w:rPr>
          <w:rFonts w:ascii="仿宋_GB2312" w:eastAsia="仿宋_GB2312" w:hAnsi="仿宋" w:cs="仿宋" w:hint="eastAsia"/>
          <w:sz w:val="30"/>
          <w:szCs w:val="30"/>
        </w:rPr>
        <w:t>缺额</w:t>
      </w:r>
      <w:r w:rsidR="00A7345D" w:rsidRPr="007D1F6B">
        <w:rPr>
          <w:rFonts w:ascii="仿宋_GB2312" w:eastAsia="仿宋_GB2312" w:hAnsi="仿宋" w:cs="仿宋" w:hint="eastAsia"/>
          <w:sz w:val="30"/>
          <w:szCs w:val="30"/>
        </w:rPr>
        <w:t>，在复试合格考试中，根据试教合格考生的综合成绩（综合成绩＝初试总成绩+复试成绩）从高到低确定拟录取名单。拟录取考生须符合学校相关文件规定的录取要求。</w:t>
      </w:r>
    </w:p>
    <w:p w14:paraId="6630010F" w14:textId="77777777" w:rsidR="006F18B2" w:rsidRPr="007D1F6B" w:rsidRDefault="006F18B2" w:rsidP="003D4B8A">
      <w:pPr>
        <w:spacing w:after="0" w:line="360" w:lineRule="auto"/>
        <w:ind w:firstLineChars="200" w:firstLine="600"/>
        <w:jc w:val="both"/>
        <w:rPr>
          <w:rFonts w:ascii="黑体" w:eastAsia="黑体" w:hAnsi="黑体" w:cs="仿宋"/>
          <w:sz w:val="30"/>
          <w:szCs w:val="30"/>
        </w:rPr>
      </w:pPr>
      <w:r w:rsidRPr="007D1F6B">
        <w:rPr>
          <w:rFonts w:ascii="黑体" w:eastAsia="黑体" w:hAnsi="黑体" w:cs="仿宋" w:hint="eastAsia"/>
          <w:sz w:val="30"/>
          <w:szCs w:val="30"/>
        </w:rPr>
        <w:t>五、支教工作保障</w:t>
      </w:r>
    </w:p>
    <w:p w14:paraId="5AA57EAE" w14:textId="77777777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1.凡参与志愿支教并完成支教任务的志愿者，在3年内报考省内高校博士研究生，同等条件下优先录取。</w:t>
      </w:r>
    </w:p>
    <w:p w14:paraId="19F9B813" w14:textId="77777777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lastRenderedPageBreak/>
        <w:t>2.参加过支教活动的志愿者如愿意从事高校辅导员工作，支教期满后，在同等条件下，学校优先录用为辅导员。</w:t>
      </w:r>
    </w:p>
    <w:p w14:paraId="1C1762BB" w14:textId="77777777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3.凡参与志愿支教并完成一年支教任务的志愿者，参加各级各类研究生评奖评优、申请奖助学金等，同等条件下优先考虑。</w:t>
      </w:r>
    </w:p>
    <w:p w14:paraId="483371C1" w14:textId="77777777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4.学校将按每人每年1.8万元的补助和0.6万元的助学金的标准发放相关费用，并参照《关于做好 2018-2019 年度西部计划志愿者商业保险购买办理工作的通知》为支教研究生购买商业保险。</w:t>
      </w:r>
    </w:p>
    <w:p w14:paraId="789FE070" w14:textId="1ED3295D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5.志愿者</w:t>
      </w:r>
      <w:r w:rsidR="00C00410" w:rsidRPr="007D1F6B">
        <w:rPr>
          <w:rFonts w:ascii="仿宋_GB2312" w:eastAsia="仿宋_GB2312" w:hAnsi="仿宋" w:cs="仿宋" w:hint="eastAsia"/>
          <w:sz w:val="30"/>
          <w:szCs w:val="30"/>
        </w:rPr>
        <w:t>录取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为全日制教育硕士，学制为</w:t>
      </w:r>
      <w:r w:rsidR="00C00410" w:rsidRPr="007D1F6B">
        <w:rPr>
          <w:rFonts w:ascii="仿宋_GB2312" w:eastAsia="仿宋_GB2312" w:hAnsi="仿宋" w:cs="仿宋" w:hint="eastAsia"/>
          <w:sz w:val="30"/>
          <w:szCs w:val="30"/>
        </w:rPr>
        <w:t>2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年。学校将在2020年暑假期间为其安排选修教育硕士的学位基础课程。</w:t>
      </w:r>
    </w:p>
    <w:p w14:paraId="28721509" w14:textId="77777777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6.志愿支教活动视为研究生实践教学环节，志愿者返校后，免教学实践。</w:t>
      </w:r>
    </w:p>
    <w:p w14:paraId="2EE51E9B" w14:textId="77777777" w:rsidR="006F18B2" w:rsidRPr="007D1F6B" w:rsidRDefault="006F18B2" w:rsidP="00F429DF">
      <w:pPr>
        <w:spacing w:after="0" w:line="360" w:lineRule="auto"/>
        <w:ind w:firstLineChars="200" w:firstLine="600"/>
        <w:jc w:val="both"/>
        <w:rPr>
          <w:rFonts w:ascii="仿宋_GB2312" w:eastAsia="仿宋_GB2312" w:hAnsi="仿宋"/>
          <w:sz w:val="30"/>
          <w:szCs w:val="30"/>
        </w:rPr>
      </w:pPr>
    </w:p>
    <w:p w14:paraId="26D3F61A" w14:textId="77777777" w:rsidR="006F18B2" w:rsidRPr="007D1F6B" w:rsidRDefault="006F18B2" w:rsidP="00F429DF">
      <w:pPr>
        <w:tabs>
          <w:tab w:val="left" w:pos="7700"/>
        </w:tabs>
        <w:spacing w:after="0" w:line="360" w:lineRule="auto"/>
        <w:ind w:right="640" w:firstLineChars="200" w:firstLine="600"/>
        <w:jc w:val="right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研究生院</w:t>
      </w:r>
    </w:p>
    <w:p w14:paraId="2C951C76" w14:textId="48C174B0" w:rsidR="006F18B2" w:rsidRPr="007D1F6B" w:rsidRDefault="006F18B2" w:rsidP="00F429DF">
      <w:pPr>
        <w:spacing w:after="0" w:line="360" w:lineRule="auto"/>
        <w:ind w:firstLineChars="200" w:firstLine="600"/>
        <w:jc w:val="right"/>
        <w:rPr>
          <w:rFonts w:ascii="仿宋_GB2312" w:eastAsia="仿宋_GB2312" w:hAnsi="仿宋"/>
          <w:sz w:val="30"/>
          <w:szCs w:val="30"/>
        </w:rPr>
      </w:pPr>
      <w:r w:rsidRPr="007D1F6B">
        <w:rPr>
          <w:rFonts w:ascii="仿宋_GB2312" w:eastAsia="仿宋_GB2312" w:hAnsi="仿宋" w:cs="仿宋" w:hint="eastAsia"/>
          <w:sz w:val="30"/>
          <w:szCs w:val="30"/>
        </w:rPr>
        <w:t>2020年</w:t>
      </w:r>
      <w:r w:rsidR="00C33477" w:rsidRPr="007D1F6B">
        <w:rPr>
          <w:rFonts w:ascii="仿宋_GB2312" w:eastAsia="仿宋_GB2312" w:hAnsi="仿宋" w:cs="仿宋"/>
          <w:sz w:val="30"/>
          <w:szCs w:val="30"/>
        </w:rPr>
        <w:t>5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月</w:t>
      </w:r>
      <w:r w:rsidR="00C33477" w:rsidRPr="007D1F6B">
        <w:rPr>
          <w:rFonts w:ascii="仿宋_GB2312" w:eastAsia="仿宋_GB2312" w:hAnsi="仿宋" w:cs="仿宋"/>
          <w:sz w:val="30"/>
          <w:szCs w:val="30"/>
        </w:rPr>
        <w:t>9</w:t>
      </w:r>
      <w:r w:rsidRPr="007D1F6B">
        <w:rPr>
          <w:rFonts w:ascii="仿宋_GB2312" w:eastAsia="仿宋_GB2312" w:hAnsi="仿宋" w:cs="仿宋" w:hint="eastAsia"/>
          <w:sz w:val="30"/>
          <w:szCs w:val="30"/>
        </w:rPr>
        <w:t>日</w:t>
      </w:r>
    </w:p>
    <w:p w14:paraId="684A1884" w14:textId="7D9B7E94" w:rsidR="007D48C5" w:rsidRPr="007D1F6B" w:rsidRDefault="006F18B2" w:rsidP="005D5DF3">
      <w:pPr>
        <w:spacing w:after="0" w:line="360" w:lineRule="auto"/>
        <w:jc w:val="center"/>
        <w:rPr>
          <w:rFonts w:ascii="黑体" w:eastAsia="黑体" w:hAnsi="黑体"/>
          <w:sz w:val="32"/>
          <w:szCs w:val="32"/>
        </w:rPr>
      </w:pPr>
      <w:r w:rsidRPr="007D1F6B">
        <w:rPr>
          <w:rFonts w:ascii="仿宋" w:eastAsia="仿宋" w:hAnsi="仿宋"/>
          <w:sz w:val="32"/>
          <w:szCs w:val="32"/>
        </w:rPr>
        <w:br w:type="page"/>
      </w:r>
      <w:r w:rsidRPr="007D1F6B">
        <w:rPr>
          <w:rFonts w:ascii="黑体" w:eastAsia="黑体" w:hAnsi="黑体" w:cs="仿宋" w:hint="eastAsia"/>
          <w:sz w:val="32"/>
          <w:szCs w:val="32"/>
        </w:rPr>
        <w:lastRenderedPageBreak/>
        <w:t>湖南师范大学研究生</w:t>
      </w:r>
      <w:r w:rsidR="00F70A72" w:rsidRPr="007D1F6B">
        <w:rPr>
          <w:rFonts w:ascii="黑体" w:eastAsia="黑体" w:hAnsi="黑体" w:cs="仿宋" w:hint="eastAsia"/>
          <w:sz w:val="32"/>
          <w:szCs w:val="32"/>
        </w:rPr>
        <w:t>“扶贫支教”专项计划</w:t>
      </w:r>
      <w:r w:rsidRPr="007D1F6B">
        <w:rPr>
          <w:rFonts w:ascii="黑体" w:eastAsia="黑体" w:hAnsi="黑体" w:cs="仿宋" w:hint="eastAsia"/>
          <w:sz w:val="32"/>
          <w:szCs w:val="32"/>
        </w:rPr>
        <w:t>申请表</w:t>
      </w:r>
    </w:p>
    <w:tbl>
      <w:tblPr>
        <w:tblW w:w="852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17"/>
        <w:gridCol w:w="2860"/>
        <w:gridCol w:w="1274"/>
        <w:gridCol w:w="704"/>
        <w:gridCol w:w="1276"/>
        <w:gridCol w:w="1191"/>
      </w:tblGrid>
      <w:tr w:rsidR="007D1F6B" w:rsidRPr="007D1F6B" w14:paraId="595844BD" w14:textId="77777777" w:rsidTr="00067861">
        <w:trPr>
          <w:trHeight w:val="567"/>
        </w:trPr>
        <w:tc>
          <w:tcPr>
            <w:tcW w:w="1217" w:type="dxa"/>
            <w:vAlign w:val="center"/>
          </w:tcPr>
          <w:p w14:paraId="76F7E364" w14:textId="77777777" w:rsidR="003B5FB7" w:rsidRPr="007D1F6B" w:rsidRDefault="003B5FB7" w:rsidP="003B5FB7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2860" w:type="dxa"/>
            <w:vAlign w:val="center"/>
          </w:tcPr>
          <w:p w14:paraId="6196150D" w14:textId="4DD2B6C2" w:rsidR="003B5FB7" w:rsidRPr="007D1F6B" w:rsidRDefault="003B5FB7" w:rsidP="003B5FB7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55B28144" w14:textId="5E4E058F" w:rsidR="003B5FB7" w:rsidRPr="007D1F6B" w:rsidRDefault="003B5FB7" w:rsidP="003B5FB7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hint="eastAsia"/>
                <w:sz w:val="24"/>
                <w:szCs w:val="24"/>
              </w:rPr>
              <w:t>考生编号</w:t>
            </w:r>
          </w:p>
        </w:tc>
        <w:tc>
          <w:tcPr>
            <w:tcW w:w="3171" w:type="dxa"/>
            <w:gridSpan w:val="3"/>
            <w:vAlign w:val="center"/>
          </w:tcPr>
          <w:p w14:paraId="3296AC2F" w14:textId="77777777" w:rsidR="003B5FB7" w:rsidRPr="007D1F6B" w:rsidRDefault="003B5FB7" w:rsidP="003B5FB7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42699" w:rsidRPr="007D1F6B" w14:paraId="26485673" w14:textId="77777777" w:rsidTr="000012D3">
        <w:trPr>
          <w:trHeight w:val="567"/>
        </w:trPr>
        <w:tc>
          <w:tcPr>
            <w:tcW w:w="1217" w:type="dxa"/>
            <w:vAlign w:val="center"/>
          </w:tcPr>
          <w:p w14:paraId="43D07460" w14:textId="44B641A4" w:rsidR="00C42699" w:rsidRPr="007D1F6B" w:rsidRDefault="00C42699" w:rsidP="00C42699">
            <w:pPr>
              <w:spacing w:after="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2860" w:type="dxa"/>
            <w:vAlign w:val="center"/>
          </w:tcPr>
          <w:p w14:paraId="30B40D9A" w14:textId="5999174A" w:rsidR="00C42699" w:rsidRPr="007D1F6B" w:rsidRDefault="00C42699" w:rsidP="00C42699">
            <w:pPr>
              <w:spacing w:after="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067A8991" w14:textId="32F7C6A5" w:rsidR="00C42699" w:rsidRPr="007D1F6B" w:rsidRDefault="00C42699" w:rsidP="00C42699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性</w:t>
            </w:r>
            <w:r w:rsidR="00824FED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824FED"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别</w:t>
            </w:r>
          </w:p>
        </w:tc>
        <w:tc>
          <w:tcPr>
            <w:tcW w:w="704" w:type="dxa"/>
            <w:vAlign w:val="center"/>
          </w:tcPr>
          <w:p w14:paraId="62C829B4" w14:textId="77777777" w:rsidR="00C42699" w:rsidRPr="007D1F6B" w:rsidRDefault="00C42699" w:rsidP="00C42699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F4D7B3" w14:textId="30EFC501" w:rsidR="00C42699" w:rsidRPr="007D1F6B" w:rsidRDefault="00407038" w:rsidP="00C42699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191" w:type="dxa"/>
            <w:vAlign w:val="center"/>
          </w:tcPr>
          <w:p w14:paraId="56F59455" w14:textId="5C1D1554" w:rsidR="00C42699" w:rsidRPr="007D1F6B" w:rsidRDefault="00C42699" w:rsidP="00C42699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7BF8" w:rsidRPr="007D1F6B" w14:paraId="24125B97" w14:textId="77777777" w:rsidTr="00F76479">
        <w:trPr>
          <w:trHeight w:val="567"/>
        </w:trPr>
        <w:tc>
          <w:tcPr>
            <w:tcW w:w="1217" w:type="dxa"/>
            <w:vAlign w:val="center"/>
          </w:tcPr>
          <w:p w14:paraId="2A51F34F" w14:textId="6DFE21D7" w:rsidR="00097BF8" w:rsidRPr="007D1F6B" w:rsidRDefault="00097BF8" w:rsidP="00097BF8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2860" w:type="dxa"/>
            <w:vAlign w:val="center"/>
          </w:tcPr>
          <w:p w14:paraId="216623EF" w14:textId="123C5AFC" w:rsidR="00097BF8" w:rsidRPr="007D1F6B" w:rsidRDefault="00097BF8" w:rsidP="00097BF8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667D40FE" w14:textId="2C843722" w:rsidR="00097BF8" w:rsidRPr="007D1F6B" w:rsidRDefault="00407038" w:rsidP="00097BF8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邮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箱</w:t>
            </w:r>
          </w:p>
        </w:tc>
        <w:tc>
          <w:tcPr>
            <w:tcW w:w="3171" w:type="dxa"/>
            <w:gridSpan w:val="3"/>
            <w:vAlign w:val="center"/>
          </w:tcPr>
          <w:p w14:paraId="3F4A6506" w14:textId="5ECE5448" w:rsidR="00097BF8" w:rsidRPr="007D1F6B" w:rsidRDefault="00097BF8" w:rsidP="00097BF8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7BF8" w:rsidRPr="007D1F6B" w14:paraId="154A2CA2" w14:textId="77777777" w:rsidTr="007D3592">
        <w:trPr>
          <w:trHeight w:val="567"/>
        </w:trPr>
        <w:tc>
          <w:tcPr>
            <w:tcW w:w="1217" w:type="dxa"/>
            <w:vAlign w:val="center"/>
          </w:tcPr>
          <w:p w14:paraId="71EF320C" w14:textId="6B660E53" w:rsidR="00097BF8" w:rsidRPr="007D1F6B" w:rsidRDefault="00097BF8" w:rsidP="00097BF8">
            <w:pPr>
              <w:spacing w:after="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移动电话</w:t>
            </w:r>
          </w:p>
        </w:tc>
        <w:tc>
          <w:tcPr>
            <w:tcW w:w="2860" w:type="dxa"/>
            <w:vAlign w:val="center"/>
          </w:tcPr>
          <w:p w14:paraId="7AE1F6E2" w14:textId="77777777" w:rsidR="00097BF8" w:rsidRPr="007D1F6B" w:rsidRDefault="00097BF8" w:rsidP="00097BF8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49C93988" w14:textId="542F7110" w:rsidR="00097BF8" w:rsidRPr="007D1F6B" w:rsidRDefault="00407038" w:rsidP="00097BF8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大学专业</w:t>
            </w:r>
          </w:p>
        </w:tc>
        <w:tc>
          <w:tcPr>
            <w:tcW w:w="3171" w:type="dxa"/>
            <w:gridSpan w:val="3"/>
            <w:vAlign w:val="center"/>
          </w:tcPr>
          <w:p w14:paraId="6C871554" w14:textId="77777777" w:rsidR="00097BF8" w:rsidRPr="007D1F6B" w:rsidRDefault="00097BF8" w:rsidP="00097BF8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7BF8" w:rsidRPr="007D1F6B" w14:paraId="27410AFA" w14:textId="77777777" w:rsidTr="008457FC">
        <w:trPr>
          <w:trHeight w:val="567"/>
        </w:trPr>
        <w:tc>
          <w:tcPr>
            <w:tcW w:w="1217" w:type="dxa"/>
            <w:vAlign w:val="center"/>
          </w:tcPr>
          <w:p w14:paraId="09A911EB" w14:textId="415957C7" w:rsidR="00097BF8" w:rsidRPr="007D1F6B" w:rsidRDefault="00097BF8" w:rsidP="00097BF8">
            <w:pPr>
              <w:spacing w:after="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申请学院</w:t>
            </w:r>
          </w:p>
        </w:tc>
        <w:tc>
          <w:tcPr>
            <w:tcW w:w="2860" w:type="dxa"/>
            <w:vAlign w:val="center"/>
          </w:tcPr>
          <w:p w14:paraId="2D85DE0D" w14:textId="77777777" w:rsidR="00097BF8" w:rsidRPr="007D1F6B" w:rsidRDefault="00097BF8" w:rsidP="00097BF8">
            <w:pPr>
              <w:spacing w:after="0" w:line="360" w:lineRule="auto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4" w:type="dxa"/>
            <w:vAlign w:val="center"/>
          </w:tcPr>
          <w:p w14:paraId="03A45BDD" w14:textId="57604E1D" w:rsidR="00097BF8" w:rsidRPr="007D1F6B" w:rsidRDefault="00097BF8" w:rsidP="00097BF8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申请专业</w:t>
            </w:r>
          </w:p>
        </w:tc>
        <w:tc>
          <w:tcPr>
            <w:tcW w:w="3171" w:type="dxa"/>
            <w:gridSpan w:val="3"/>
            <w:vAlign w:val="center"/>
          </w:tcPr>
          <w:p w14:paraId="5E9F7B10" w14:textId="77777777" w:rsidR="00097BF8" w:rsidRPr="007D1F6B" w:rsidRDefault="00097BF8" w:rsidP="00097BF8">
            <w:pPr>
              <w:spacing w:after="0"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407038" w:rsidRPr="007D1F6B" w14:paraId="7B9A105B" w14:textId="77777777" w:rsidTr="00AE74BC">
        <w:trPr>
          <w:trHeight w:val="567"/>
        </w:trPr>
        <w:tc>
          <w:tcPr>
            <w:tcW w:w="1217" w:type="dxa"/>
            <w:vAlign w:val="center"/>
          </w:tcPr>
          <w:p w14:paraId="72D7E871" w14:textId="74BC0C1F" w:rsidR="00407038" w:rsidRPr="007D1F6B" w:rsidRDefault="00407038" w:rsidP="00097BF8">
            <w:pPr>
              <w:spacing w:after="0" w:line="360" w:lineRule="auto"/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407038">
              <w:rPr>
                <w:rFonts w:ascii="仿宋" w:eastAsia="仿宋" w:hAnsi="仿宋" w:cs="仿宋" w:hint="eastAsia"/>
                <w:sz w:val="24"/>
                <w:szCs w:val="24"/>
              </w:rPr>
              <w:t>大学期间参加志愿服务和社会实践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情况</w:t>
            </w:r>
          </w:p>
        </w:tc>
        <w:tc>
          <w:tcPr>
            <w:tcW w:w="7305" w:type="dxa"/>
            <w:gridSpan w:val="5"/>
            <w:vAlign w:val="center"/>
          </w:tcPr>
          <w:p w14:paraId="27BF93E9" w14:textId="77777777" w:rsidR="00407038" w:rsidRPr="007D1F6B" w:rsidRDefault="00407038" w:rsidP="000012D3">
            <w:pPr>
              <w:spacing w:after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97BF8" w:rsidRPr="007D1F6B" w14:paraId="4BBDFCD8" w14:textId="77777777">
        <w:trPr>
          <w:trHeight w:val="1340"/>
        </w:trPr>
        <w:tc>
          <w:tcPr>
            <w:tcW w:w="1217" w:type="dxa"/>
            <w:vAlign w:val="center"/>
          </w:tcPr>
          <w:p w14:paraId="29FE508A" w14:textId="77777777" w:rsidR="00097BF8" w:rsidRPr="007D1F6B" w:rsidRDefault="00097BF8" w:rsidP="00097BF8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申请理由</w:t>
            </w:r>
          </w:p>
        </w:tc>
        <w:tc>
          <w:tcPr>
            <w:tcW w:w="7305" w:type="dxa"/>
            <w:gridSpan w:val="5"/>
          </w:tcPr>
          <w:p w14:paraId="1C64791B" w14:textId="6EE047E2" w:rsidR="00097BF8" w:rsidRPr="007D1F6B" w:rsidRDefault="00097BF8" w:rsidP="00097BF8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（可另附</w:t>
            </w:r>
            <w:r w:rsidR="000012D3">
              <w:rPr>
                <w:rFonts w:ascii="仿宋" w:eastAsia="仿宋" w:hAnsi="仿宋" w:cs="仿宋" w:hint="eastAsia"/>
                <w:sz w:val="24"/>
                <w:szCs w:val="24"/>
              </w:rPr>
              <w:t>页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14:paraId="5586B269" w14:textId="77777777" w:rsidR="00097BF8" w:rsidRPr="007D1F6B" w:rsidRDefault="00097BF8" w:rsidP="00097BF8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05C1D513" w14:textId="77777777" w:rsidR="00097BF8" w:rsidRPr="007D1F6B" w:rsidRDefault="00097BF8" w:rsidP="00097BF8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4961EF41" w14:textId="77777777" w:rsidR="00097BF8" w:rsidRPr="007D1F6B" w:rsidRDefault="00097BF8" w:rsidP="00097BF8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09CCAD8A" w14:textId="77777777" w:rsidR="00097BF8" w:rsidRPr="007D1F6B" w:rsidRDefault="00097BF8" w:rsidP="00097BF8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0C2A3EF5" w14:textId="77777777" w:rsidR="00097BF8" w:rsidRPr="007D1F6B" w:rsidRDefault="00097BF8" w:rsidP="00097BF8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签字</w:t>
            </w: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       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  <w:tr w:rsidR="00097BF8" w:rsidRPr="007D1F6B" w14:paraId="2E04E375" w14:textId="77777777" w:rsidTr="000012D3">
        <w:trPr>
          <w:trHeight w:val="2098"/>
        </w:trPr>
        <w:tc>
          <w:tcPr>
            <w:tcW w:w="1217" w:type="dxa"/>
            <w:vAlign w:val="center"/>
          </w:tcPr>
          <w:p w14:paraId="5299BB04" w14:textId="77777777" w:rsidR="00097BF8" w:rsidRPr="007D1F6B" w:rsidRDefault="00097BF8" w:rsidP="00097BF8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学位点</w:t>
            </w:r>
          </w:p>
          <w:p w14:paraId="6EA86C68" w14:textId="77777777" w:rsidR="00097BF8" w:rsidRPr="007D1F6B" w:rsidRDefault="00097BF8" w:rsidP="00097BF8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意见</w:t>
            </w:r>
          </w:p>
        </w:tc>
        <w:tc>
          <w:tcPr>
            <w:tcW w:w="7305" w:type="dxa"/>
            <w:gridSpan w:val="5"/>
          </w:tcPr>
          <w:p w14:paraId="5153EA4F" w14:textId="77777777" w:rsidR="00097BF8" w:rsidRPr="007D1F6B" w:rsidRDefault="00097BF8" w:rsidP="00097BF8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0DAABDCB" w14:textId="17316676" w:rsidR="00097BF8" w:rsidRDefault="00097BF8" w:rsidP="00097BF8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5D3475A9" w14:textId="77777777" w:rsidR="000012D3" w:rsidRPr="007D1F6B" w:rsidRDefault="000012D3" w:rsidP="00097BF8">
            <w:pPr>
              <w:spacing w:after="0" w:line="360" w:lineRule="auto"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6A3FD615" w14:textId="77777777" w:rsidR="00097BF8" w:rsidRPr="007D1F6B" w:rsidRDefault="00097BF8" w:rsidP="00097BF8">
            <w:pPr>
              <w:spacing w:after="0" w:line="360" w:lineRule="auto"/>
              <w:jc w:val="both"/>
              <w:rPr>
                <w:rFonts w:ascii="仿宋" w:eastAsia="仿宋" w:hAnsi="仿宋" w:cs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                   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签字</w:t>
            </w: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       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097BF8" w:rsidRPr="007D1F6B" w14:paraId="71640D4D" w14:textId="77777777" w:rsidTr="000012D3">
        <w:trPr>
          <w:trHeight w:val="2542"/>
        </w:trPr>
        <w:tc>
          <w:tcPr>
            <w:tcW w:w="1217" w:type="dxa"/>
            <w:vAlign w:val="center"/>
          </w:tcPr>
          <w:p w14:paraId="0C96D4B3" w14:textId="77777777" w:rsidR="00097BF8" w:rsidRPr="007D1F6B" w:rsidRDefault="00097BF8" w:rsidP="00097BF8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学院意见</w:t>
            </w:r>
          </w:p>
        </w:tc>
        <w:tc>
          <w:tcPr>
            <w:tcW w:w="7305" w:type="dxa"/>
            <w:gridSpan w:val="5"/>
          </w:tcPr>
          <w:p w14:paraId="116A9EA9" w14:textId="77777777" w:rsidR="00097BF8" w:rsidRPr="007D1F6B" w:rsidRDefault="00097BF8" w:rsidP="00097BF8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425585BF" w14:textId="77777777" w:rsidR="00097BF8" w:rsidRPr="007D1F6B" w:rsidRDefault="00097BF8" w:rsidP="00097BF8">
            <w:pPr>
              <w:spacing w:after="0" w:line="360" w:lineRule="auto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55AB9746" w14:textId="717D15CE" w:rsidR="00097BF8" w:rsidRDefault="00097BF8" w:rsidP="00097BF8">
            <w:pPr>
              <w:spacing w:after="0" w:line="360" w:lineRule="auto"/>
              <w:ind w:firstLineChars="1150" w:firstLine="2760"/>
              <w:jc w:val="both"/>
              <w:rPr>
                <w:rFonts w:ascii="仿宋" w:eastAsia="仿宋" w:hAnsi="仿宋"/>
                <w:sz w:val="24"/>
                <w:szCs w:val="24"/>
              </w:rPr>
            </w:pPr>
          </w:p>
          <w:p w14:paraId="66BA613E" w14:textId="77777777" w:rsidR="000012D3" w:rsidRPr="007D1F6B" w:rsidRDefault="000012D3" w:rsidP="00097BF8">
            <w:pPr>
              <w:spacing w:after="0" w:line="360" w:lineRule="auto"/>
              <w:ind w:firstLineChars="1150" w:firstLine="2760"/>
              <w:jc w:val="both"/>
              <w:rPr>
                <w:rFonts w:ascii="仿宋" w:eastAsia="仿宋" w:hAnsi="仿宋" w:hint="eastAsia"/>
                <w:sz w:val="24"/>
                <w:szCs w:val="24"/>
              </w:rPr>
            </w:pPr>
          </w:p>
          <w:p w14:paraId="32D73844" w14:textId="77777777" w:rsidR="00097BF8" w:rsidRPr="007D1F6B" w:rsidRDefault="00097BF8" w:rsidP="00097BF8">
            <w:pPr>
              <w:spacing w:after="0" w:line="360" w:lineRule="auto"/>
              <w:ind w:firstLineChars="1150" w:firstLine="276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签字</w:t>
            </w: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       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  <w:p w14:paraId="05964865" w14:textId="77777777" w:rsidR="00097BF8" w:rsidRPr="007D1F6B" w:rsidRDefault="00097BF8" w:rsidP="00097BF8">
            <w:pPr>
              <w:spacing w:after="0" w:line="360" w:lineRule="auto"/>
              <w:ind w:firstLineChars="1150" w:firstLine="2760"/>
              <w:jc w:val="both"/>
              <w:rPr>
                <w:rFonts w:ascii="仿宋" w:eastAsia="仿宋" w:hAnsi="仿宋"/>
                <w:sz w:val="24"/>
                <w:szCs w:val="24"/>
              </w:rPr>
            </w:pP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                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盖</w:t>
            </w: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章</w:t>
            </w:r>
            <w:r w:rsidRPr="007D1F6B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7D1F6B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</w:tc>
      </w:tr>
    </w:tbl>
    <w:p w14:paraId="265F2F2C" w14:textId="77777777" w:rsidR="006F18B2" w:rsidRPr="007D1F6B" w:rsidRDefault="006F18B2" w:rsidP="006208A2">
      <w:pPr>
        <w:spacing w:after="0" w:line="360" w:lineRule="auto"/>
        <w:jc w:val="both"/>
      </w:pPr>
    </w:p>
    <w:sectPr w:rsidR="006F18B2" w:rsidRPr="007D1F6B" w:rsidSect="007F16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5C03C7" w14:textId="77777777" w:rsidR="003E78A6" w:rsidRDefault="003E78A6" w:rsidP="005E18C0">
      <w:pPr>
        <w:spacing w:after="0"/>
      </w:pPr>
      <w:r>
        <w:separator/>
      </w:r>
    </w:p>
  </w:endnote>
  <w:endnote w:type="continuationSeparator" w:id="0">
    <w:p w14:paraId="60124BC6" w14:textId="77777777" w:rsidR="003E78A6" w:rsidRDefault="003E78A6" w:rsidP="005E18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B9F102" w14:textId="77777777" w:rsidR="003E78A6" w:rsidRDefault="003E78A6" w:rsidP="005E18C0">
      <w:pPr>
        <w:spacing w:after="0"/>
      </w:pPr>
      <w:r>
        <w:separator/>
      </w:r>
    </w:p>
  </w:footnote>
  <w:footnote w:type="continuationSeparator" w:id="0">
    <w:p w14:paraId="379B68D1" w14:textId="77777777" w:rsidR="003E78A6" w:rsidRDefault="003E78A6" w:rsidP="005E18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E2D8186F"/>
    <w:multiLevelType w:val="singleLevel"/>
    <w:tmpl w:val="6374DDC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bordersDoNotSurroundHeader/>
  <w:bordersDoNotSurroundFooter/>
  <w:proofState w:spelling="clean"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0DE0DFA"/>
    <w:rsid w:val="000012D3"/>
    <w:rsid w:val="00090A8A"/>
    <w:rsid w:val="00097BF8"/>
    <w:rsid w:val="000A388D"/>
    <w:rsid w:val="000B068E"/>
    <w:rsid w:val="000C7AA2"/>
    <w:rsid w:val="000E444C"/>
    <w:rsid w:val="001057B9"/>
    <w:rsid w:val="001068C4"/>
    <w:rsid w:val="001158E3"/>
    <w:rsid w:val="00141E25"/>
    <w:rsid w:val="0017771B"/>
    <w:rsid w:val="001B61DB"/>
    <w:rsid w:val="001D04F4"/>
    <w:rsid w:val="001D60B2"/>
    <w:rsid w:val="00223183"/>
    <w:rsid w:val="002235BD"/>
    <w:rsid w:val="00226D39"/>
    <w:rsid w:val="00250616"/>
    <w:rsid w:val="0025386E"/>
    <w:rsid w:val="002B4C53"/>
    <w:rsid w:val="002C4FA7"/>
    <w:rsid w:val="002E68AD"/>
    <w:rsid w:val="003871C1"/>
    <w:rsid w:val="003A2600"/>
    <w:rsid w:val="003B5FB7"/>
    <w:rsid w:val="003C3339"/>
    <w:rsid w:val="003D4B8A"/>
    <w:rsid w:val="003E78A6"/>
    <w:rsid w:val="003F77EA"/>
    <w:rsid w:val="00407038"/>
    <w:rsid w:val="00430CE9"/>
    <w:rsid w:val="00446B37"/>
    <w:rsid w:val="004476C3"/>
    <w:rsid w:val="00456545"/>
    <w:rsid w:val="00464F98"/>
    <w:rsid w:val="004977BB"/>
    <w:rsid w:val="0049780A"/>
    <w:rsid w:val="004D1C39"/>
    <w:rsid w:val="004E7E93"/>
    <w:rsid w:val="00570B17"/>
    <w:rsid w:val="005B3D8A"/>
    <w:rsid w:val="005D5DF3"/>
    <w:rsid w:val="005E18C0"/>
    <w:rsid w:val="00614A86"/>
    <w:rsid w:val="006208A2"/>
    <w:rsid w:val="00662701"/>
    <w:rsid w:val="006E55AC"/>
    <w:rsid w:val="006F18B2"/>
    <w:rsid w:val="006F537F"/>
    <w:rsid w:val="007A18E1"/>
    <w:rsid w:val="007A200A"/>
    <w:rsid w:val="007B5A32"/>
    <w:rsid w:val="007D1F6B"/>
    <w:rsid w:val="007D48C5"/>
    <w:rsid w:val="007F1663"/>
    <w:rsid w:val="0080543E"/>
    <w:rsid w:val="00824FED"/>
    <w:rsid w:val="00860643"/>
    <w:rsid w:val="0088458C"/>
    <w:rsid w:val="00896793"/>
    <w:rsid w:val="00914242"/>
    <w:rsid w:val="00914ACD"/>
    <w:rsid w:val="00935F42"/>
    <w:rsid w:val="009971DB"/>
    <w:rsid w:val="009D4964"/>
    <w:rsid w:val="00A6713F"/>
    <w:rsid w:val="00A7345D"/>
    <w:rsid w:val="00AA68A1"/>
    <w:rsid w:val="00AD0AA6"/>
    <w:rsid w:val="00AD1C86"/>
    <w:rsid w:val="00AE798F"/>
    <w:rsid w:val="00B5653C"/>
    <w:rsid w:val="00B5655C"/>
    <w:rsid w:val="00B601F0"/>
    <w:rsid w:val="00B97766"/>
    <w:rsid w:val="00BB3AC7"/>
    <w:rsid w:val="00BC6F7F"/>
    <w:rsid w:val="00BF1927"/>
    <w:rsid w:val="00BF1B56"/>
    <w:rsid w:val="00BF45E5"/>
    <w:rsid w:val="00C00410"/>
    <w:rsid w:val="00C27698"/>
    <w:rsid w:val="00C33477"/>
    <w:rsid w:val="00C42699"/>
    <w:rsid w:val="00C51619"/>
    <w:rsid w:val="00C66AFD"/>
    <w:rsid w:val="00C6734E"/>
    <w:rsid w:val="00C96C90"/>
    <w:rsid w:val="00CC47D2"/>
    <w:rsid w:val="00CC78FA"/>
    <w:rsid w:val="00CF5D18"/>
    <w:rsid w:val="00D47863"/>
    <w:rsid w:val="00D556E5"/>
    <w:rsid w:val="00D67714"/>
    <w:rsid w:val="00DC3214"/>
    <w:rsid w:val="00DD10DD"/>
    <w:rsid w:val="00E254E3"/>
    <w:rsid w:val="00E94725"/>
    <w:rsid w:val="00E953AB"/>
    <w:rsid w:val="00E976C1"/>
    <w:rsid w:val="00ED2F3E"/>
    <w:rsid w:val="00F121F2"/>
    <w:rsid w:val="00F429DF"/>
    <w:rsid w:val="00F4446A"/>
    <w:rsid w:val="00F70A72"/>
    <w:rsid w:val="00F940F0"/>
    <w:rsid w:val="00FC194E"/>
    <w:rsid w:val="00FD39C6"/>
    <w:rsid w:val="00FE2009"/>
    <w:rsid w:val="00FE5D2C"/>
    <w:rsid w:val="00FE7A60"/>
    <w:rsid w:val="2B4312BA"/>
    <w:rsid w:val="2C8F6F11"/>
    <w:rsid w:val="304D6C9E"/>
    <w:rsid w:val="3DE94442"/>
    <w:rsid w:val="50DE0DFA"/>
    <w:rsid w:val="51953CA0"/>
    <w:rsid w:val="592D7071"/>
    <w:rsid w:val="5D7A71BF"/>
    <w:rsid w:val="6DBD5B49"/>
    <w:rsid w:val="7FD9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7E2EE1"/>
  <w15:docId w15:val="{C73BB57C-A0FE-4116-900D-CF37E22B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1" w:semiHidden="1" w:uiPriority="0" w:unhideWhenUsed="1"/>
    <w:lsdException w:name="HTML Bottom of Form" w:locked="1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1663"/>
    <w:pPr>
      <w:adjustRightInd w:val="0"/>
      <w:snapToGrid w:val="0"/>
      <w:spacing w:after="200"/>
    </w:pPr>
    <w:rPr>
      <w:rFonts w:ascii="Tahoma" w:eastAsia="微软雅黑" w:hAnsi="Tahoma" w:cs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18C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locked/>
    <w:rsid w:val="005E18C0"/>
    <w:rPr>
      <w:rFonts w:ascii="Tahoma" w:eastAsia="微软雅黑" w:hAnsi="Tahoma" w:cs="Tahoma"/>
      <w:sz w:val="18"/>
      <w:szCs w:val="18"/>
    </w:rPr>
  </w:style>
  <w:style w:type="paragraph" w:styleId="a5">
    <w:name w:val="footer"/>
    <w:basedOn w:val="a"/>
    <w:link w:val="a6"/>
    <w:uiPriority w:val="99"/>
    <w:rsid w:val="005E18C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locked/>
    <w:rsid w:val="005E18C0"/>
    <w:rPr>
      <w:rFonts w:ascii="Tahoma" w:eastAsia="微软雅黑" w:hAnsi="Tahoma" w:cs="Tahoma"/>
      <w:sz w:val="18"/>
      <w:szCs w:val="18"/>
    </w:rPr>
  </w:style>
  <w:style w:type="paragraph" w:styleId="a7">
    <w:name w:val="List Paragraph"/>
    <w:basedOn w:val="a"/>
    <w:uiPriority w:val="34"/>
    <w:qFormat/>
    <w:rsid w:val="002B4C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312</Words>
  <Characters>1780</Characters>
  <Application>Microsoft Office Word</Application>
  <DocSecurity>0</DocSecurity>
  <Lines>14</Lines>
  <Paragraphs>4</Paragraphs>
  <ScaleCrop>false</ScaleCrop>
  <Company> 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六木</dc:creator>
  <cp:keywords/>
  <dc:description/>
  <cp:lastModifiedBy>Windows</cp:lastModifiedBy>
  <cp:revision>37</cp:revision>
  <dcterms:created xsi:type="dcterms:W3CDTF">2020-05-08T07:21:00Z</dcterms:created>
  <dcterms:modified xsi:type="dcterms:W3CDTF">2020-05-08T12:02:00Z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